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720" w:leader="none"/>
        </w:tabs>
        <w:suppressAutoHyphens w:val="true"/>
        <w:spacing w:lineRule="atLeast" w:line="240"/>
        <w:rPr>
          <w:rFonts w:ascii="Corbel" w:hAnsi="Corbel" w:cs="Arial"/>
          <w:b/>
          <w:sz w:val="22"/>
          <w:szCs w:val="22"/>
          <w:lang w:val="en-US"/>
        </w:rPr>
      </w:pPr>
      <w:r>
        <w:rPr/>
        <w:drawing>
          <wp:inline distT="0" distB="0" distL="0" distR="0">
            <wp:extent cx="6120765" cy="1119505"/>
            <wp:effectExtent l="0" t="0" r="0" b="0"/>
            <wp:docPr id="1" name="Afbeelding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descr=""/>
                    <pic:cNvPicPr>
                      <a:picLocks noChangeAspect="1" noChangeArrowheads="1"/>
                    </pic:cNvPicPr>
                  </pic:nvPicPr>
                  <pic:blipFill>
                    <a:blip r:embed="rId2"/>
                    <a:stretch>
                      <a:fillRect/>
                    </a:stretch>
                  </pic:blipFill>
                  <pic:spPr bwMode="auto">
                    <a:xfrm>
                      <a:off x="0" y="0"/>
                      <a:ext cx="6120765" cy="1119505"/>
                    </a:xfrm>
                    <a:prstGeom prst="rect">
                      <a:avLst/>
                    </a:prstGeom>
                  </pic:spPr>
                </pic:pic>
              </a:graphicData>
            </a:graphic>
          </wp:inline>
        </w:drawing>
      </w:r>
    </w:p>
    <w:p>
      <w:pPr>
        <w:pStyle w:val="Normal"/>
        <w:spacing w:lineRule="atLeast" w:line="240"/>
        <w:jc w:val="center"/>
        <w:rPr>
          <w:rFonts w:ascii="Corbel" w:hAnsi="Corbel" w:eastAsia="Calibri" w:cs="" w:cstheme="minorBidi" w:eastAsiaTheme="minorHAnsi"/>
          <w:b/>
          <w:sz w:val="22"/>
          <w:szCs w:val="22"/>
          <w:lang w:eastAsia="en-US"/>
        </w:rPr>
      </w:pPr>
      <w:r>
        <w:rPr>
          <w:rFonts w:eastAsia="Calibri" w:cs="" w:cstheme="minorBidi" w:eastAsiaTheme="minorHAnsi" w:ascii="Corbel" w:hAnsi="Corbel"/>
          <w:b/>
          <w:sz w:val="22"/>
          <w:szCs w:val="22"/>
          <w:lang w:eastAsia="en-US"/>
        </w:rPr>
      </w:r>
    </w:p>
    <w:p>
      <w:pPr>
        <w:pStyle w:val="Normal"/>
        <w:spacing w:lineRule="atLeast" w:line="240"/>
        <w:jc w:val="center"/>
        <w:rPr>
          <w:rFonts w:ascii="Corbel" w:hAnsi="Corbel" w:eastAsia="Calibri" w:cs="" w:cstheme="minorBidi" w:eastAsiaTheme="minorHAnsi"/>
          <w:b/>
          <w:sz w:val="22"/>
          <w:szCs w:val="22"/>
          <w:lang w:eastAsia="en-US"/>
        </w:rPr>
      </w:pPr>
      <w:r>
        <w:rPr>
          <w:rFonts w:eastAsia="Calibri" w:cs="" w:ascii="Corbel" w:hAnsi="Corbel" w:cstheme="minorBidi" w:eastAsiaTheme="minorHAnsi"/>
          <w:b/>
          <w:sz w:val="22"/>
          <w:szCs w:val="22"/>
          <w:lang w:eastAsia="en-US"/>
        </w:rPr>
        <w:t>N</w:t>
      </w:r>
      <w:r>
        <w:rPr>
          <w:rFonts w:eastAsia="Calibri" w:cs="" w:ascii="Corbel" w:hAnsi="Corbel" w:cstheme="minorBidi" w:eastAsiaTheme="minorHAnsi"/>
          <w:b/>
          <w:sz w:val="22"/>
          <w:szCs w:val="22"/>
          <w:lang w:eastAsia="en-US"/>
        </w:rPr>
        <w:t>otulen afdelingsledenvergadering d.d. 11 april 2023,</w:t>
      </w:r>
    </w:p>
    <w:p>
      <w:pPr>
        <w:pStyle w:val="Normal"/>
        <w:spacing w:lineRule="atLeast" w:line="240"/>
        <w:jc w:val="center"/>
        <w:rPr>
          <w:rFonts w:ascii="Corbel" w:hAnsi="Corbel" w:eastAsia="Calibri" w:cs="" w:cstheme="minorBidi" w:eastAsiaTheme="minorHAnsi"/>
          <w:b/>
          <w:sz w:val="22"/>
          <w:szCs w:val="22"/>
          <w:lang w:eastAsia="en-US"/>
        </w:rPr>
      </w:pPr>
      <w:r>
        <w:rPr>
          <w:rFonts w:eastAsia="Calibri" w:cs="" w:ascii="Corbel" w:hAnsi="Corbel" w:cstheme="minorBidi" w:eastAsiaTheme="minorHAnsi"/>
          <w:b/>
          <w:sz w:val="22"/>
          <w:szCs w:val="22"/>
          <w:lang w:eastAsia="en-US"/>
        </w:rPr>
        <w:t>’</w:t>
      </w:r>
      <w:r>
        <w:rPr>
          <w:rFonts w:eastAsia="Calibri" w:cs="" w:ascii="Corbel" w:hAnsi="Corbel" w:cstheme="minorBidi" w:eastAsiaTheme="minorHAnsi"/>
          <w:b/>
          <w:sz w:val="22"/>
          <w:szCs w:val="22"/>
          <w:lang w:eastAsia="en-US"/>
        </w:rPr>
        <w:t>t Trefpunt, Belgiëplein 20 te Eindhoven.</w:t>
      </w:r>
    </w:p>
    <w:p>
      <w:pPr>
        <w:pStyle w:val="Normal"/>
        <w:spacing w:lineRule="atLeast" w:line="240"/>
        <w:jc w:val="center"/>
        <w:rPr>
          <w:rFonts w:ascii="Corbel" w:hAnsi="Corbel" w:eastAsia="Calibri" w:cs="" w:cstheme="minorBidi" w:eastAsiaTheme="minorHAnsi"/>
          <w:b/>
          <w:sz w:val="22"/>
          <w:szCs w:val="22"/>
          <w:lang w:eastAsia="en-US"/>
        </w:rPr>
      </w:pPr>
      <w:r>
        <w:rPr>
          <w:rFonts w:eastAsia="Calibri" w:cs="" w:ascii="Corbel" w:hAnsi="Corbel" w:cstheme="minorBidi" w:eastAsiaTheme="minorHAnsi"/>
          <w:b/>
          <w:sz w:val="22"/>
          <w:szCs w:val="22"/>
          <w:lang w:eastAsia="en-US"/>
        </w:rPr>
        <w:t xml:space="preserve">Goedgekeurd op 14 november 2023 in de AfdelingsLedenVergadering </w:t>
      </w:r>
    </w:p>
    <w:p>
      <w:pPr>
        <w:pStyle w:val="Normal"/>
        <w:spacing w:lineRule="atLeast" w:line="240"/>
        <w:rPr>
          <w:rFonts w:ascii="Corbel" w:hAnsi="Corbel" w:eastAsia="Calibri" w:cs="" w:cstheme="minorBidi" w:eastAsiaTheme="minorHAnsi"/>
          <w:b/>
          <w:sz w:val="22"/>
          <w:szCs w:val="22"/>
          <w:lang w:eastAsia="en-US"/>
        </w:rPr>
      </w:pPr>
      <w:r>
        <w:rPr>
          <w:rFonts w:eastAsia="Calibri" w:cs="" w:cstheme="minorBidi" w:eastAsiaTheme="minorHAnsi" w:ascii="Corbel" w:hAnsi="Corbel"/>
          <w:b/>
          <w:sz w:val="22"/>
          <w:szCs w:val="22"/>
          <w:lang w:eastAsia="en-US"/>
        </w:rPr>
      </w:r>
    </w:p>
    <w:p>
      <w:pPr>
        <w:pStyle w:val="Normal"/>
        <w:spacing w:lineRule="atLeast" w:line="240"/>
        <w:rPr>
          <w:rFonts w:ascii="Corbel" w:hAnsi="Corbel" w:eastAsia="Calibri" w:cs="" w:cstheme="minorBidi" w:eastAsiaTheme="minorHAnsi"/>
          <w:sz w:val="22"/>
          <w:szCs w:val="22"/>
          <w:lang w:eastAsia="en-US"/>
        </w:rPr>
      </w:pPr>
      <w:r>
        <w:rPr>
          <w:rFonts w:eastAsia="Calibri" w:cs="" w:ascii="Corbel" w:hAnsi="Corbel" w:cstheme="minorBidi" w:eastAsiaTheme="minorHAnsi"/>
          <w:b/>
          <w:sz w:val="22"/>
          <w:szCs w:val="22"/>
          <w:lang w:eastAsia="en-US"/>
        </w:rPr>
        <w:t>Aanwezig:</w:t>
      </w:r>
      <w:r>
        <w:rPr>
          <w:rFonts w:eastAsia="Calibri" w:cs="" w:ascii="Corbel" w:hAnsi="Corbel" w:cstheme="minorBidi" w:eastAsiaTheme="minorHAnsi"/>
          <w:sz w:val="22"/>
          <w:szCs w:val="22"/>
          <w:lang w:eastAsia="en-US"/>
        </w:rPr>
        <w:tab/>
        <w:t xml:space="preserve">23leden </w:t>
      </w:r>
    </w:p>
    <w:p>
      <w:pPr>
        <w:pStyle w:val="Normal"/>
        <w:ind w:hanging="1410" w:left="1410"/>
        <w:rPr>
          <w:rFonts w:ascii="Corbel" w:hAnsi="Corbel" w:eastAsia="Calibri" w:cs="" w:cstheme="minorBidi" w:eastAsiaTheme="minorHAnsi"/>
          <w:sz w:val="22"/>
          <w:szCs w:val="22"/>
          <w:lang w:eastAsia="en-US"/>
        </w:rPr>
      </w:pPr>
      <w:r>
        <w:rPr>
          <w:rFonts w:eastAsia="Calibri" w:cs="" w:ascii="Corbel" w:hAnsi="Corbel" w:cstheme="minorBidi" w:eastAsiaTheme="minorHAnsi"/>
          <w:b/>
          <w:sz w:val="22"/>
          <w:szCs w:val="22"/>
          <w:lang w:eastAsia="en-US"/>
        </w:rPr>
        <w:t>Afwezig:</w:t>
      </w:r>
      <w:r>
        <w:rPr>
          <w:rFonts w:eastAsia="Calibri" w:cs="" w:ascii="Corbel" w:hAnsi="Corbel" w:cstheme="minorBidi" w:eastAsiaTheme="minorHAnsi"/>
          <w:sz w:val="22"/>
          <w:szCs w:val="22"/>
          <w:lang w:eastAsia="en-US"/>
        </w:rPr>
        <w:tab/>
        <w:t>met bericht van verhindering: Carola Cauven en Dik Jager</w:t>
      </w:r>
    </w:p>
    <w:p>
      <w:pPr>
        <w:pStyle w:val="Normal"/>
        <w:ind w:hanging="1410" w:left="1410"/>
        <w:rPr>
          <w:rFonts w:ascii="Corbel" w:hAnsi="Corbel" w:eastAsia="Calibri" w:cs="" w:cstheme="minorBidi" w:eastAsiaTheme="minorHAnsi"/>
          <w:sz w:val="22"/>
          <w:szCs w:val="22"/>
          <w:lang w:eastAsia="en-US"/>
        </w:rPr>
      </w:pPr>
      <w:r>
        <w:rPr>
          <w:rFonts w:eastAsia="Calibri" w:cs="" w:ascii="Corbel" w:hAnsi="Corbel" w:cstheme="minorBidi" w:eastAsiaTheme="minorHAnsi"/>
          <w:b/>
          <w:sz w:val="22"/>
          <w:szCs w:val="22"/>
          <w:lang w:eastAsia="en-US"/>
        </w:rPr>
        <w:t>Voorzitter:</w:t>
        <w:tab/>
      </w:r>
      <w:r>
        <w:rPr>
          <w:rFonts w:eastAsia="Calibri" w:cs="" w:ascii="Corbel" w:hAnsi="Corbel" w:cstheme="minorBidi" w:eastAsiaTheme="minorHAnsi"/>
          <w:sz w:val="22"/>
          <w:szCs w:val="22"/>
          <w:lang w:eastAsia="en-US"/>
        </w:rPr>
        <w:t>de heer Neggers</w:t>
      </w:r>
    </w:p>
    <w:p>
      <w:pPr>
        <w:pStyle w:val="Normal"/>
        <w:ind w:hanging="1410" w:left="1410"/>
        <w:rPr>
          <w:rFonts w:ascii="Corbel" w:hAnsi="Corbel" w:eastAsia="Calibri" w:cs="" w:cstheme="minorBidi" w:eastAsiaTheme="minorHAnsi"/>
          <w:sz w:val="22"/>
          <w:szCs w:val="22"/>
          <w:lang w:eastAsia="en-US"/>
        </w:rPr>
      </w:pPr>
      <w:r>
        <w:rPr>
          <w:rFonts w:eastAsia="Calibri" w:cs="" w:ascii="Corbel" w:hAnsi="Corbel" w:cstheme="minorBidi" w:eastAsiaTheme="minorHAnsi"/>
          <w:b/>
          <w:bCs/>
          <w:sz w:val="22"/>
          <w:szCs w:val="22"/>
          <w:lang w:eastAsia="en-US"/>
        </w:rPr>
        <w:t>Verslag:</w:t>
      </w:r>
      <w:r>
        <w:rPr>
          <w:rFonts w:eastAsia="Calibri" w:cs="" w:ascii="Corbel" w:hAnsi="Corbel" w:cstheme="minorBidi" w:eastAsiaTheme="minorHAnsi"/>
          <w:sz w:val="22"/>
          <w:szCs w:val="22"/>
          <w:lang w:eastAsia="en-US"/>
        </w:rPr>
        <w:t xml:space="preserve"> </w:t>
        <w:tab/>
        <w:t>Peter Roosenboom</w:t>
      </w:r>
    </w:p>
    <w:p>
      <w:pPr>
        <w:pStyle w:val="Normal"/>
        <w:spacing w:lineRule="atLeast" w:line="240"/>
        <w:rPr>
          <w:rFonts w:ascii="Corbel" w:hAnsi="Corbel" w:eastAsia="Calibri" w:cs="" w:cstheme="minorBidi" w:eastAsiaTheme="minorHAnsi"/>
          <w:b/>
          <w:sz w:val="22"/>
          <w:szCs w:val="22"/>
          <w:lang w:eastAsia="en-US"/>
        </w:rPr>
      </w:pPr>
      <w:r>
        <w:rPr>
          <w:rFonts w:eastAsia="Calibri" w:cs="" w:cstheme="minorBidi" w:eastAsiaTheme="minorHAnsi" w:ascii="Corbel" w:hAnsi="Corbel"/>
          <w:b/>
          <w:sz w:val="22"/>
          <w:szCs w:val="22"/>
          <w:lang w:eastAsia="en-US"/>
        </w:rPr>
      </w:r>
    </w:p>
    <w:p>
      <w:pPr>
        <w:pStyle w:val="Normal"/>
        <w:numPr>
          <w:ilvl w:val="0"/>
          <w:numId w:val="1"/>
        </w:numPr>
        <w:spacing w:lineRule="atLeast" w:line="240" w:before="0" w:after="0"/>
        <w:contextualSpacing/>
        <w:rPr>
          <w:rFonts w:ascii="Corbel" w:hAnsi="Corbel" w:eastAsia="Calibri" w:cs="" w:cstheme="minorBidi" w:eastAsiaTheme="minorHAnsi"/>
          <w:b/>
          <w:sz w:val="22"/>
          <w:szCs w:val="22"/>
          <w:lang w:eastAsia="en-US"/>
        </w:rPr>
      </w:pPr>
      <w:r>
        <w:rPr>
          <w:rFonts w:eastAsia="Calibri" w:cs="" w:ascii="Corbel" w:hAnsi="Corbel" w:cstheme="minorBidi" w:eastAsiaTheme="minorHAnsi"/>
          <w:b/>
          <w:sz w:val="22"/>
          <w:szCs w:val="22"/>
          <w:lang w:eastAsia="en-US"/>
        </w:rPr>
        <w:t>Welkom en opening; herdenking</w:t>
      </w:r>
    </w:p>
    <w:p>
      <w:pPr>
        <w:pStyle w:val="Normal"/>
        <w:spacing w:lineRule="atLeast" w:line="240" w:before="0" w:after="0"/>
        <w:contextualSpacing/>
        <w:rPr>
          <w:rFonts w:ascii="Corbel" w:hAnsi="Corbel" w:eastAsia="Calibri" w:cs="" w:cstheme="minorBidi" w:eastAsiaTheme="minorHAnsi"/>
          <w:sz w:val="22"/>
          <w:szCs w:val="22"/>
          <w:lang w:eastAsia="en-US"/>
        </w:rPr>
      </w:pPr>
      <w:r>
        <w:rPr>
          <w:rFonts w:eastAsia="Calibri" w:cs="" w:ascii="Corbel" w:hAnsi="Corbel" w:cstheme="minorBidi" w:eastAsiaTheme="minorHAnsi"/>
          <w:sz w:val="22"/>
          <w:szCs w:val="22"/>
          <w:lang w:eastAsia="en-US"/>
        </w:rPr>
        <w:t>Om 19.30 uur opent de voorzitter de vergadering en heet de aanwezigen welkom, met name de nieuwe leden van de afgelopen maanden. De vergadering herdenkt de overleden leden.</w:t>
        <w:br/>
        <w:t>De agenda wordt zonder wijziging aangenomen.</w:t>
      </w:r>
    </w:p>
    <w:p>
      <w:pPr>
        <w:pStyle w:val="Normal"/>
        <w:tabs>
          <w:tab w:val="clear" w:pos="708"/>
          <w:tab w:val="left" w:pos="567" w:leader="none"/>
        </w:tabs>
        <w:spacing w:before="0" w:after="0"/>
        <w:contextualSpacing/>
        <w:rPr>
          <w:rFonts w:ascii="Corbel" w:hAnsi="Corbel"/>
          <w:b/>
          <w:sz w:val="22"/>
          <w:szCs w:val="22"/>
        </w:rPr>
      </w:pPr>
      <w:r>
        <w:rPr>
          <w:rFonts w:ascii="Corbel" w:hAnsi="Corbel"/>
          <w:b/>
          <w:sz w:val="22"/>
          <w:szCs w:val="22"/>
        </w:rPr>
      </w:r>
    </w:p>
    <w:p>
      <w:pPr>
        <w:pStyle w:val="ListParagraph"/>
        <w:numPr>
          <w:ilvl w:val="0"/>
          <w:numId w:val="1"/>
        </w:numPr>
        <w:spacing w:lineRule="auto" w:line="252" w:before="0" w:after="160"/>
        <w:contextualSpacing/>
        <w:rPr>
          <w:rFonts w:ascii="Corbel" w:hAnsi="Corbel"/>
          <w:b/>
          <w:bCs/>
        </w:rPr>
      </w:pPr>
      <w:r>
        <w:rPr>
          <w:rFonts w:ascii="Corbel" w:hAnsi="Corbel"/>
          <w:b/>
          <w:bCs/>
        </w:rPr>
        <w:t>Notulen ALV 8 november 2022</w:t>
      </w:r>
    </w:p>
    <w:p>
      <w:pPr>
        <w:pStyle w:val="ListParagraph"/>
        <w:spacing w:lineRule="auto" w:line="252" w:before="0" w:after="160"/>
        <w:ind w:hanging="0" w:left="0"/>
        <w:contextualSpacing/>
        <w:rPr>
          <w:rFonts w:ascii="Corbel" w:hAnsi="Corbel"/>
        </w:rPr>
      </w:pPr>
      <w:r>
        <w:rPr>
          <w:rFonts w:ascii="Corbel" w:hAnsi="Corbel"/>
        </w:rPr>
        <w:t>De notulen worden zonder wijziging met dank aan de secretaris goedgekeurd.</w:t>
      </w:r>
    </w:p>
    <w:p>
      <w:pPr>
        <w:pStyle w:val="ListParagraph"/>
        <w:spacing w:lineRule="auto" w:line="252" w:before="0" w:after="160"/>
        <w:ind w:hanging="0" w:left="0"/>
        <w:contextualSpacing/>
        <w:rPr>
          <w:rFonts w:ascii="Corbel" w:hAnsi="Corbel"/>
        </w:rPr>
      </w:pPr>
      <w:r>
        <w:rPr>
          <w:rFonts w:ascii="Corbel" w:hAnsi="Corbel"/>
        </w:rPr>
      </w:r>
    </w:p>
    <w:p>
      <w:pPr>
        <w:pStyle w:val="ListParagraph"/>
        <w:spacing w:lineRule="auto" w:line="252" w:before="0" w:after="160"/>
        <w:ind w:hanging="0" w:left="0"/>
        <w:contextualSpacing/>
        <w:rPr>
          <w:rFonts w:ascii="Corbel" w:hAnsi="Corbel"/>
          <w:b/>
          <w:bCs/>
        </w:rPr>
      </w:pPr>
      <w:r>
        <w:rPr>
          <w:rFonts w:ascii="Corbel" w:hAnsi="Corbel"/>
          <w:b/>
          <w:bCs/>
        </w:rPr>
        <w:t>3.   Jaarverslag KPL 2022</w:t>
        <w:br/>
      </w:r>
      <w:r>
        <w:rPr>
          <w:rFonts w:ascii="Corbel" w:hAnsi="Corbel"/>
          <w:b w:val="false"/>
          <w:bCs w:val="false"/>
        </w:rPr>
        <w:t>De voorzitter merkt op dat uit het jaarverslag goed naar voren komt dat we als afdeling goed functioneren met veel activiteiten. Ons ledental is ondanks opzeggingen en overlijdens constant en dat in afwijking met het algemene beeld van de overige afdelingen van de NGV, waar de dalende trend zich voortzet.</w:t>
      </w:r>
    </w:p>
    <w:p>
      <w:pPr>
        <w:pStyle w:val="ListParagraph"/>
        <w:spacing w:lineRule="auto" w:line="252" w:before="0" w:after="160"/>
        <w:ind w:hanging="0" w:left="0"/>
        <w:contextualSpacing/>
        <w:rPr>
          <w:rFonts w:ascii="Corbel" w:hAnsi="Corbel"/>
          <w:b/>
          <w:bCs/>
        </w:rPr>
      </w:pPr>
      <w:r>
        <w:rPr>
          <w:rFonts w:ascii="Corbel" w:hAnsi="Corbel"/>
          <w:b w:val="false"/>
          <w:bCs w:val="false"/>
        </w:rPr>
        <w:t xml:space="preserve">Verder geen opmerkingen bij het jaarverslag. </w:t>
      </w:r>
    </w:p>
    <w:p>
      <w:pPr>
        <w:pStyle w:val="ListParagraph"/>
        <w:spacing w:lineRule="auto" w:line="252" w:before="0" w:after="160"/>
        <w:ind w:hanging="0" w:left="0"/>
        <w:contextualSpacing/>
        <w:rPr>
          <w:rFonts w:ascii="Corbel" w:hAnsi="Corbel"/>
          <w:b/>
          <w:bCs/>
        </w:rPr>
      </w:pPr>
      <w:r>
        <w:rPr>
          <w:rFonts w:ascii="Corbel" w:hAnsi="Corbel"/>
          <w:b w:val="false"/>
          <w:bCs w:val="false"/>
        </w:rPr>
        <w:t>De penningmeester licht het finacieel verslag nader toe. In 2022 is minder besteed dan begroot door de beperkte activiteiten in het begin van het jaar door de corona perikelen. Verder geen opmerkingen bij het financieel verslag.</w:t>
      </w:r>
    </w:p>
    <w:p>
      <w:pPr>
        <w:pStyle w:val="ListParagraph"/>
        <w:spacing w:lineRule="auto" w:line="252" w:before="0" w:after="160"/>
        <w:ind w:hanging="0" w:left="0"/>
        <w:contextualSpacing/>
        <w:rPr>
          <w:rFonts w:ascii="Corbel" w:hAnsi="Corbel"/>
          <w:b/>
          <w:bCs/>
        </w:rPr>
      </w:pPr>
      <w:r>
        <w:rPr>
          <w:rFonts w:ascii="Corbel" w:hAnsi="Corbel"/>
          <w:b w:val="false"/>
          <w:bCs w:val="false"/>
        </w:rPr>
        <w:t>Het jaarverslag is bij acclamatie goedgekeurd met dank aan de secretaris.</w:t>
      </w:r>
    </w:p>
    <w:p>
      <w:pPr>
        <w:pStyle w:val="ListParagraph"/>
        <w:spacing w:lineRule="auto" w:line="252" w:before="0" w:after="160"/>
        <w:ind w:hanging="0" w:left="0"/>
        <w:contextualSpacing/>
        <w:rPr>
          <w:rFonts w:ascii="Corbel" w:hAnsi="Corbel"/>
          <w:b w:val="false"/>
          <w:bCs w:val="false"/>
        </w:rPr>
      </w:pPr>
      <w:r>
        <w:rPr>
          <w:rFonts w:ascii="Corbel" w:hAnsi="Corbel"/>
          <w:b w:val="false"/>
          <w:bCs w:val="false"/>
        </w:rPr>
      </w:r>
    </w:p>
    <w:p>
      <w:pPr>
        <w:pStyle w:val="ListParagraph"/>
        <w:numPr>
          <w:ilvl w:val="0"/>
          <w:numId w:val="0"/>
        </w:numPr>
        <w:spacing w:lineRule="auto" w:line="252" w:before="0" w:after="160"/>
        <w:ind w:hanging="0" w:left="0"/>
        <w:contextualSpacing/>
        <w:rPr>
          <w:rFonts w:ascii="Corbel" w:hAnsi="Corbel"/>
          <w:b/>
          <w:bCs/>
        </w:rPr>
      </w:pPr>
      <w:r>
        <w:rPr>
          <w:rFonts w:ascii="Corbel" w:hAnsi="Corbel"/>
          <w:b/>
          <w:bCs/>
        </w:rPr>
        <w:t xml:space="preserve">4.    Bestuur </w:t>
      </w:r>
    </w:p>
    <w:p>
      <w:pPr>
        <w:pStyle w:val="ListParagraph"/>
        <w:spacing w:lineRule="auto" w:line="252" w:before="0" w:after="160"/>
        <w:ind w:hanging="0" w:left="0"/>
        <w:contextualSpacing/>
        <w:rPr>
          <w:rFonts w:ascii="Corbel" w:hAnsi="Corbel"/>
        </w:rPr>
      </w:pPr>
      <w:r>
        <w:rPr>
          <w:rFonts w:ascii="Corbel" w:hAnsi="Corbel"/>
        </w:rPr>
        <w:t>Voorzitter Anton Neggers en 2</w:t>
      </w:r>
      <w:r>
        <w:rPr>
          <w:rFonts w:ascii="Corbel" w:hAnsi="Corbel"/>
          <w:vertAlign w:val="superscript"/>
        </w:rPr>
        <w:t>e</w:t>
      </w:r>
      <w:r>
        <w:rPr>
          <w:rFonts w:ascii="Corbel" w:hAnsi="Corbel"/>
        </w:rPr>
        <w:t xml:space="preserve"> secretaris Ria van Dingenen treden af overeenkomstig het rooster van aftreden.</w:t>
      </w:r>
    </w:p>
    <w:p>
      <w:pPr>
        <w:pStyle w:val="ListParagraph"/>
        <w:spacing w:lineRule="auto" w:line="252" w:before="0" w:after="160"/>
        <w:ind w:hanging="0" w:left="0"/>
        <w:contextualSpacing/>
        <w:rPr>
          <w:rFonts w:ascii="Corbel" w:hAnsi="Corbel"/>
        </w:rPr>
      </w:pPr>
      <w:r>
        <w:rPr>
          <w:rFonts w:ascii="Corbel" w:hAnsi="Corbel"/>
        </w:rPr>
        <w:t>Ria van Dingenen stelt zich niet herkiesbaar. Anton Neggers stelt zich herkiesbaar als voorzitter.</w:t>
      </w:r>
    </w:p>
    <w:p>
      <w:pPr>
        <w:pStyle w:val="ListParagraph"/>
        <w:spacing w:lineRule="auto" w:line="252" w:before="0" w:after="160"/>
        <w:ind w:hanging="0" w:left="0"/>
        <w:contextualSpacing/>
        <w:rPr>
          <w:rFonts w:ascii="Corbel" w:hAnsi="Corbel"/>
        </w:rPr>
      </w:pPr>
      <w:r>
        <w:rPr>
          <w:rFonts w:ascii="Corbel" w:hAnsi="Corbel"/>
        </w:rPr>
        <w:t>Ferry Kroon  wordt door het bestuur voorgedragen als bestuurslid.</w:t>
      </w:r>
    </w:p>
    <w:p>
      <w:pPr>
        <w:pStyle w:val="ListParagraph"/>
        <w:spacing w:lineRule="auto" w:line="252" w:before="0" w:after="160"/>
        <w:ind w:hanging="0" w:left="0"/>
        <w:contextualSpacing/>
        <w:rPr>
          <w:rFonts w:ascii="Corbel" w:hAnsi="Corbel"/>
        </w:rPr>
      </w:pPr>
      <w:r>
        <w:rPr>
          <w:rFonts w:ascii="Corbel" w:hAnsi="Corbel"/>
        </w:rPr>
        <w:t>De vergadering ziet af van schriftelijke stemming. Anton Neggers en Ferry Kroon worden beiden bij acclamatie benoemd.</w:t>
      </w:r>
    </w:p>
    <w:p>
      <w:pPr>
        <w:pStyle w:val="ListParagraph"/>
        <w:spacing w:lineRule="auto" w:line="252" w:before="0" w:after="160"/>
        <w:ind w:hanging="0" w:left="0"/>
        <w:contextualSpacing/>
        <w:rPr>
          <w:rFonts w:ascii="Corbel" w:hAnsi="Corbel"/>
        </w:rPr>
      </w:pPr>
      <w:r>
        <w:rPr>
          <w:rFonts w:ascii="Corbel" w:hAnsi="Corbel"/>
        </w:rPr>
        <w:t>Verdere wijzigingen:</w:t>
      </w:r>
    </w:p>
    <w:p>
      <w:pPr>
        <w:pStyle w:val="ListParagraph"/>
        <w:spacing w:lineRule="auto" w:line="252" w:before="0" w:after="160"/>
        <w:ind w:hanging="0" w:left="0"/>
        <w:contextualSpacing/>
        <w:rPr>
          <w:rFonts w:ascii="Corbel" w:hAnsi="Corbel"/>
        </w:rPr>
      </w:pPr>
      <w:r>
        <w:rPr>
          <w:rFonts w:ascii="Corbel" w:hAnsi="Corbel"/>
        </w:rPr>
        <w:t>Dik Jager zal wegens verhuizing zijn bestuurslidmaatschap als secretaris in het najaar beëindigen,</w:t>
      </w:r>
    </w:p>
    <w:p>
      <w:pPr>
        <w:pStyle w:val="ListParagraph"/>
        <w:spacing w:lineRule="auto" w:line="252" w:before="0" w:after="160"/>
        <w:ind w:hanging="0" w:left="0"/>
        <w:contextualSpacing/>
        <w:rPr>
          <w:rFonts w:ascii="Corbel" w:hAnsi="Corbel"/>
        </w:rPr>
      </w:pPr>
      <w:r>
        <w:rPr>
          <w:rFonts w:ascii="Corbel" w:hAnsi="Corbel"/>
        </w:rPr>
        <w:t>Anja van den Boom zal nu functioneren als aspirant-bestuurslid en in november door het bestuur worden voorgedragen als bestuurslid,</w:t>
      </w:r>
    </w:p>
    <w:p>
      <w:pPr>
        <w:pStyle w:val="ListParagraph"/>
        <w:spacing w:lineRule="auto" w:line="252" w:before="0" w:after="160"/>
        <w:ind w:hanging="0" w:left="0"/>
        <w:contextualSpacing/>
        <w:rPr>
          <w:rFonts w:ascii="Corbel" w:hAnsi="Corbel"/>
        </w:rPr>
      </w:pPr>
      <w:r>
        <w:rPr>
          <w:rFonts w:ascii="Corbel" w:hAnsi="Corbel"/>
        </w:rPr>
        <w:t>Peter Roosenboom wordt nu 2</w:t>
      </w:r>
      <w:r>
        <w:rPr>
          <w:rFonts w:ascii="Corbel" w:hAnsi="Corbel"/>
          <w:vertAlign w:val="superscript"/>
        </w:rPr>
        <w:t>e</w:t>
      </w:r>
      <w:r>
        <w:rPr>
          <w:rFonts w:ascii="Corbel" w:hAnsi="Corbel"/>
        </w:rPr>
        <w:t xml:space="preserve"> secretaris en zal in november voorgedragen worden als secretaris,,</w:t>
      </w:r>
    </w:p>
    <w:p>
      <w:pPr>
        <w:pStyle w:val="ListParagraph"/>
        <w:spacing w:lineRule="auto" w:line="252" w:before="0" w:after="160"/>
        <w:ind w:hanging="0" w:left="0"/>
        <w:contextualSpacing/>
        <w:rPr>
          <w:rFonts w:ascii="Corbel" w:hAnsi="Corbel"/>
        </w:rPr>
      </w:pPr>
      <w:r>
        <w:rPr>
          <w:rFonts w:ascii="Corbel" w:hAnsi="Corbel"/>
        </w:rPr>
        <w:t>Monique Vervest wordt coördinator van de stamboomcafés zonder bestuurslidmaatschap,</w:t>
      </w:r>
    </w:p>
    <w:p>
      <w:pPr>
        <w:pStyle w:val="ListParagraph"/>
        <w:spacing w:lineRule="auto" w:line="252" w:before="0" w:after="160"/>
        <w:ind w:hanging="0" w:left="0"/>
        <w:contextualSpacing/>
        <w:rPr>
          <w:rFonts w:ascii="Corbel" w:hAnsi="Corbel"/>
        </w:rPr>
      </w:pPr>
      <w:r>
        <w:rPr>
          <w:rFonts w:ascii="Corbel" w:hAnsi="Corbel"/>
        </w:rPr>
        <w:t>Tony Klomp meldt dat zij binnenkort met pensioen gaat en dat zij kandideert voor een rol in het bestuur in november a.s.</w:t>
      </w:r>
    </w:p>
    <w:p>
      <w:pPr>
        <w:pStyle w:val="ListParagraph"/>
        <w:spacing w:lineRule="auto" w:line="252" w:before="0" w:after="160"/>
        <w:ind w:hanging="0" w:left="0"/>
        <w:contextualSpacing/>
        <w:rPr>
          <w:rFonts w:ascii="Corbel" w:hAnsi="Corbel"/>
        </w:rPr>
      </w:pPr>
      <w:r>
        <w:rPr>
          <w:rFonts w:ascii="Corbel" w:hAnsi="Corbel"/>
        </w:rPr>
        <w:t>De voorzitter bedankt Ria van Dingenen met nadruk voor haar grote inzet en betrokkenheid als bestuurslid van onze afdeling met grote instemming van de aanwezigen.</w:t>
      </w:r>
    </w:p>
    <w:p>
      <w:pPr>
        <w:pStyle w:val="ListParagraph"/>
        <w:spacing w:lineRule="auto" w:line="252" w:before="0" w:after="160"/>
        <w:ind w:hanging="0" w:left="0"/>
        <w:contextualSpacing/>
        <w:rPr>
          <w:rFonts w:ascii="Corbel" w:hAnsi="Corbel"/>
        </w:rPr>
      </w:pPr>
      <w:r>
        <w:rPr>
          <w:rFonts w:ascii="Corbel" w:hAnsi="Corbel"/>
        </w:rPr>
      </w:r>
    </w:p>
    <w:p>
      <w:pPr>
        <w:pStyle w:val="ListParagraph"/>
        <w:numPr>
          <w:ilvl w:val="0"/>
          <w:numId w:val="0"/>
        </w:numPr>
        <w:spacing w:lineRule="auto" w:line="252" w:before="0" w:after="160"/>
        <w:ind w:hanging="0" w:left="0"/>
        <w:contextualSpacing/>
        <w:rPr>
          <w:rFonts w:ascii="Corbel" w:hAnsi="Corbel"/>
          <w:b/>
        </w:rPr>
      </w:pPr>
      <w:r>
        <w:rPr>
          <w:rFonts w:ascii="Corbel" w:hAnsi="Corbel"/>
          <w:b/>
          <w:bCs/>
        </w:rPr>
        <w:t>5.    Algemene Vergadering NGV 22 april 2023</w:t>
        <w:br/>
      </w:r>
      <w:r>
        <w:rPr>
          <w:rFonts w:ascii="Corbel" w:hAnsi="Corbel"/>
          <w:bCs/>
        </w:rPr>
        <w:t>De voorzitter wijst erop dat de digitalisering van de afdelingsbladen en van Gens Nostra ondanks de voordelen nog steeds een omstreden punt is. En in samenhang daarmee het verschijnsel van de bijkomende leden.Verder zijn er geen vragen of opmerkingen.</w:t>
      </w:r>
    </w:p>
    <w:p>
      <w:pPr>
        <w:pStyle w:val="Normal"/>
        <w:numPr>
          <w:ilvl w:val="0"/>
          <w:numId w:val="0"/>
        </w:numPr>
        <w:spacing w:before="0" w:after="0"/>
        <w:ind w:hanging="0" w:left="0"/>
        <w:contextualSpacing/>
        <w:rPr>
          <w:rFonts w:ascii="Corbel" w:hAnsi="Corbel"/>
          <w:b/>
          <w:sz w:val="22"/>
          <w:szCs w:val="22"/>
        </w:rPr>
      </w:pPr>
      <w:r>
        <w:rPr>
          <w:rFonts w:eastAsia="" w:cs="" w:ascii="Corbel" w:hAnsi="Corbel" w:cstheme="minorBidi" w:eastAsiaTheme="minorEastAsia"/>
          <w:b/>
          <w:color w:themeColor="text1" w:val="000000"/>
          <w:kern w:val="2"/>
          <w:sz w:val="22"/>
          <w:szCs w:val="22"/>
        </w:rPr>
        <w:t>6.  Mandaat</w:t>
      </w:r>
    </w:p>
    <w:p>
      <w:pPr>
        <w:pStyle w:val="Normal"/>
        <w:rPr>
          <w:rFonts w:ascii="Corbel" w:hAnsi="Corbel" w:cs="Arial"/>
          <w:bCs/>
          <w:sz w:val="22"/>
          <w:szCs w:val="22"/>
        </w:rPr>
      </w:pPr>
      <w:r>
        <w:rPr>
          <w:rFonts w:ascii="Corbel" w:hAnsi="Corbel"/>
          <w:sz w:val="22"/>
          <w:szCs w:val="22"/>
        </w:rPr>
        <w:t>De vergadering verleent als afgevaardigde de heer Neggers en als plaatsvervangend afgevaardigde de heer Roosenboom mandaat om naar bevind van zaken te handelen en te stemmen</w:t>
      </w:r>
      <w:r>
        <w:rPr>
          <w:rFonts w:ascii="Corbel" w:hAnsi="Corbel"/>
          <w:bCs/>
          <w:sz w:val="22"/>
          <w:szCs w:val="22"/>
        </w:rPr>
        <w:t>.</w:t>
      </w:r>
      <w:r>
        <w:rPr>
          <w:rFonts w:cs="Arial" w:ascii="Corbel" w:hAnsi="Corbel"/>
          <w:bCs/>
          <w:sz w:val="22"/>
          <w:szCs w:val="22"/>
        </w:rPr>
        <w:br/>
      </w:r>
    </w:p>
    <w:p>
      <w:pPr>
        <w:pStyle w:val="Normal"/>
        <w:numPr>
          <w:ilvl w:val="0"/>
          <w:numId w:val="0"/>
        </w:numPr>
        <w:spacing w:before="0" w:after="0"/>
        <w:ind w:hanging="0" w:left="0"/>
        <w:contextualSpacing/>
        <w:rPr>
          <w:rFonts w:ascii="Corbel" w:hAnsi="Corbel"/>
          <w:b/>
          <w:sz w:val="22"/>
          <w:szCs w:val="22"/>
        </w:rPr>
      </w:pPr>
      <w:r>
        <w:rPr>
          <w:rFonts w:eastAsia="" w:cs="" w:ascii="Corbel" w:hAnsi="Corbel" w:cstheme="minorBidi" w:eastAsiaTheme="minorEastAsia"/>
          <w:b/>
          <w:color w:themeColor="text1" w:val="000000"/>
          <w:kern w:val="2"/>
          <w:sz w:val="22"/>
          <w:szCs w:val="22"/>
        </w:rPr>
        <w:t>7.  Rondvraag en sluiting</w:t>
      </w:r>
    </w:p>
    <w:p>
      <w:pPr>
        <w:pStyle w:val="Normal"/>
        <w:shd w:val="clear" w:color="auto" w:fill="FFFFFF"/>
        <w:rPr>
          <w:rFonts w:ascii="Corbel" w:hAnsi="Corbel" w:cs="Calibri"/>
          <w:color w:val="222222"/>
          <w:sz w:val="22"/>
          <w:szCs w:val="22"/>
        </w:rPr>
      </w:pPr>
      <w:r>
        <w:rPr>
          <w:rFonts w:cs="Calibri" w:ascii="Corbel" w:hAnsi="Corbel"/>
          <w:color w:val="222222"/>
          <w:sz w:val="22"/>
          <w:szCs w:val="22"/>
        </w:rPr>
        <w:t>Op de vraag wat zijn bijkomende leden gaf de voorzitter een toelichting.</w:t>
        <w:br/>
        <w:t>De voorzitter sluit de vergadering om 19.55 uur.</w:t>
      </w:r>
    </w:p>
    <w:p>
      <w:pPr>
        <w:pStyle w:val="Normal"/>
        <w:shd w:val="clear" w:color="auto" w:fill="FFFFFF"/>
        <w:rPr>
          <w:rFonts w:ascii="Corbel" w:hAnsi="Corbel" w:cs="Calibri"/>
          <w:color w:val="222222"/>
          <w:sz w:val="22"/>
          <w:szCs w:val="22"/>
        </w:rPr>
      </w:pPr>
      <w:r>
        <w:rPr>
          <w:rFonts w:cs="Calibri" w:ascii="Corbel" w:hAnsi="Corbel"/>
          <w:color w:val="222222"/>
          <w:sz w:val="22"/>
          <w:szCs w:val="22"/>
        </w:rPr>
      </w:r>
    </w:p>
    <w:p>
      <w:pPr>
        <w:pStyle w:val="ListParagraph"/>
        <w:shd w:val="clear" w:color="auto" w:fill="FFFFFF"/>
        <w:ind w:hanging="0" w:left="0"/>
        <w:rPr>
          <w:rFonts w:ascii="Corbel" w:hAnsi="Corbel" w:cs="Calibri"/>
          <w:color w:val="222222"/>
        </w:rPr>
      </w:pPr>
      <w:r>
        <w:rPr>
          <w:rFonts w:cs="Calibri" w:ascii="Corbel" w:hAnsi="Corbel"/>
          <w:color w:val="222222"/>
        </w:rPr>
      </w:r>
    </w:p>
    <w:p>
      <w:pPr>
        <w:pStyle w:val="ListParagraph"/>
        <w:shd w:val="clear" w:color="auto" w:fill="FFFFFF"/>
        <w:ind w:hanging="0" w:left="0"/>
        <w:rPr>
          <w:rFonts w:ascii="Corbel" w:hAnsi="Corbel" w:cs="Calibri"/>
          <w:color w:val="222222"/>
        </w:rPr>
      </w:pPr>
      <w:r>
        <w:rPr>
          <w:rFonts w:cs="Calibri" w:ascii="Corbel" w:hAnsi="Corbel"/>
          <w:color w:val="222222"/>
        </w:rPr>
        <w:t>Eindhoven, 12 april 2023</w:t>
      </w:r>
    </w:p>
    <w:p>
      <w:pPr>
        <w:pStyle w:val="ListParagraph"/>
        <w:shd w:val="clear" w:color="auto" w:fill="FFFFFF"/>
        <w:ind w:hanging="0" w:left="0"/>
        <w:rPr>
          <w:rFonts w:ascii="Corbel" w:hAnsi="Corbel" w:cs="Calibri"/>
          <w:color w:val="222222"/>
        </w:rPr>
      </w:pPr>
      <w:r>
        <w:rPr>
          <w:rFonts w:cs="Calibri" w:ascii="Corbel" w:hAnsi="Corbel"/>
          <w:color w:val="222222"/>
        </w:rPr>
        <w:t>Peter Roosenboom</w:t>
      </w:r>
    </w:p>
    <w:p>
      <w:pPr>
        <w:pStyle w:val="ListParagraph"/>
        <w:shd w:val="clear" w:color="auto" w:fill="FFFFFF"/>
        <w:ind w:hanging="0" w:left="0"/>
        <w:rPr>
          <w:rFonts w:ascii="Corbel" w:hAnsi="Corbel" w:cs="Calibri"/>
          <w:color w:val="222222"/>
        </w:rPr>
      </w:pPr>
      <w:r>
        <w:rPr>
          <w:rFonts w:cs="Calibri" w:ascii="Corbel" w:hAnsi="Corbel"/>
          <w:color w:val="222222"/>
        </w:rPr>
        <w:t>2</w:t>
      </w:r>
      <w:r>
        <w:rPr>
          <w:rFonts w:cs="Calibri" w:ascii="Corbel" w:hAnsi="Corbel"/>
          <w:color w:val="222222"/>
          <w:vertAlign w:val="superscript"/>
        </w:rPr>
        <w:t>e</w:t>
      </w:r>
      <w:r>
        <w:rPr>
          <w:rFonts w:cs="Calibri" w:ascii="Corbel" w:hAnsi="Corbel"/>
          <w:color w:val="222222"/>
        </w:rPr>
        <w:t xml:space="preserve"> secretaris</w:t>
      </w:r>
    </w:p>
    <w:p>
      <w:pPr>
        <w:pStyle w:val="ListParagraph"/>
        <w:shd w:val="clear" w:color="auto" w:fill="FFFFFF"/>
        <w:ind w:hanging="0" w:left="0"/>
        <w:rPr>
          <w:rFonts w:ascii="Corbel" w:hAnsi="Corbel" w:cs="Calibri"/>
          <w:color w:val="222222"/>
        </w:rPr>
      </w:pPr>
      <w:r>
        <w:rPr/>
      </w:r>
    </w:p>
    <w:p>
      <w:pPr>
        <w:pStyle w:val="Normal"/>
        <w:spacing w:lineRule="atLeast" w:line="240"/>
        <w:jc w:val="center"/>
        <w:rPr>
          <w:rFonts w:ascii="Corbel" w:hAnsi="Corbel" w:eastAsia="Calibri" w:cs="" w:cstheme="minorBidi" w:eastAsiaTheme="minorHAnsi"/>
          <w:b/>
          <w:sz w:val="22"/>
          <w:szCs w:val="22"/>
          <w:lang w:eastAsia="en-US"/>
        </w:rPr>
      </w:pPr>
      <w:r>
        <w:rPr>
          <w:rFonts w:eastAsia="Calibri" w:cs="" w:ascii="Corbel" w:hAnsi="Corbel" w:cstheme="minorBidi" w:eastAsiaTheme="minorHAnsi"/>
          <w:b/>
          <w:color w:val="222222"/>
          <w:sz w:val="22"/>
          <w:szCs w:val="22"/>
          <w:lang w:eastAsia="en-US"/>
        </w:rPr>
        <w:t>Goedgekeurd op 14 november 2023 in de AfdelingsLedenVergadering</w:t>
      </w:r>
    </w:p>
    <w:p>
      <w:pPr>
        <w:pStyle w:val="ListParagraph"/>
        <w:shd w:val="clear" w:color="auto" w:fill="FFFFFF"/>
        <w:ind w:hanging="0" w:left="0"/>
        <w:rPr>
          <w:rFonts w:ascii="Corbel" w:hAnsi="Corbel" w:cs="Calibri"/>
          <w:color w:val="222222"/>
        </w:rPr>
      </w:pPr>
      <w:r>
        <w:rPr/>
      </w:r>
    </w:p>
    <w:p>
      <w:pPr>
        <w:sectPr>
          <w:footerReference w:type="default" r:id="rId3"/>
          <w:type w:val="nextPage"/>
          <w:pgSz w:w="11906" w:h="16838"/>
          <w:pgMar w:left="1134" w:right="1133" w:gutter="0" w:header="0" w:top="568" w:footer="709" w:bottom="1418"/>
          <w:pgNumType w:fmt="decimal"/>
          <w:formProt w:val="false"/>
          <w:textDirection w:val="lrTb"/>
          <w:docGrid w:type="default" w:linePitch="600" w:charSpace="32768"/>
        </w:sectPr>
      </w:pPr>
    </w:p>
    <w:p>
      <w:pPr>
        <w:pStyle w:val="ListParagraph"/>
        <w:shd w:val="clear" w:color="auto" w:fill="FFFFFF"/>
        <w:ind w:hanging="0" w:left="0"/>
        <w:rPr>
          <w:rFonts w:ascii="Corbel" w:hAnsi="Corbel" w:cs="Calibri"/>
          <w:color w:val="222222"/>
        </w:rPr>
      </w:pPr>
      <w:r>
        <w:rPr>
          <w:rFonts w:cs="Calibri" w:ascii="Corbel" w:hAnsi="Corbel"/>
          <w:color w:val="222222"/>
        </w:rPr>
      </w:r>
    </w:p>
    <w:sectPr>
      <w:type w:val="continuous"/>
      <w:pgSz w:w="11906" w:h="16838"/>
      <w:pgMar w:left="1134" w:right="1133" w:gutter="0" w:header="0" w:top="568" w:footer="709" w:bottom="1418"/>
      <w:cols w:num="2" w:space="708" w:equalWidth="true" w:sep="false"/>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Corbe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Calibri" w:hAnsi="Calibri" w:cs="Calibri" w:asciiTheme="minorHAnsi" w:cstheme="minorHAnsi" w:hAnsiTheme="minorHAnsi"/>
        <w:b/>
      </w:rPr>
    </w:pPr>
    <w:r>
      <w:rPr>
        <w:rFonts w:cs="Arial" w:ascii="Arial" w:hAnsi="Arial"/>
        <w:b/>
        <w:bCs/>
        <w:sz w:val="16"/>
        <w:szCs w:val="20"/>
      </w:rPr>
      <w:t>NGV-KPL</w:t>
      <w:tab/>
      <w:t>november 2022</w:t>
      <w:tab/>
    </w:r>
    <w:r>
      <w:rPr>
        <w:rFonts w:cs="Arial" w:ascii="Arial" w:hAnsi="Arial"/>
        <w:b/>
        <w:bCs/>
        <w:sz w:val="16"/>
        <w:szCs w:val="20"/>
      </w:rPr>
      <w:fldChar w:fldCharType="begin"/>
    </w:r>
    <w:r>
      <w:rPr>
        <w:sz w:val="16"/>
        <w:b/>
        <w:szCs w:val="20"/>
        <w:bCs/>
        <w:rFonts w:cs="Arial" w:ascii="Arial" w:hAnsi="Arial"/>
      </w:rPr>
      <w:instrText xml:space="preserve"> PAGE </w:instrText>
    </w:r>
    <w:r>
      <w:rPr>
        <w:sz w:val="16"/>
        <w:b/>
        <w:szCs w:val="20"/>
        <w:bCs/>
        <w:rFonts w:cs="Arial" w:ascii="Arial" w:hAnsi="Arial"/>
      </w:rPr>
      <w:fldChar w:fldCharType="separate"/>
    </w:r>
    <w:r>
      <w:rPr>
        <w:sz w:val="16"/>
        <w:b/>
        <w:szCs w:val="20"/>
        <w:bCs/>
        <w:rFonts w:cs="Arial" w:ascii="Arial" w:hAnsi="Arial"/>
      </w:rPr>
      <w:t>2</w:t>
    </w:r>
    <w:r>
      <w:rPr>
        <w:sz w:val="16"/>
        <w:b/>
        <w:szCs w:val="20"/>
        <w:bCs/>
        <w:rFonts w:cs="Arial" w:ascii="Arial" w:hAnsi="Arial"/>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bullet"/>
      <w:lvlText w:val=""/>
      <w:lvlJc w:val="left"/>
      <w:pPr>
        <w:tabs>
          <w:tab w:val="num" w:pos="0"/>
        </w:tabs>
        <w:ind w:left="1080" w:hanging="360"/>
      </w:pPr>
      <w:rPr>
        <w:rFonts w:ascii="Symbol" w:hAnsi="Symbol" w:cs="Symbol" w:hint="default"/>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nl-NL" w:eastAsia="nl-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3bad"/>
    <w:pPr>
      <w:widowControl/>
      <w:suppressAutoHyphens w:val="true"/>
      <w:bidi w:val="0"/>
      <w:spacing w:before="0" w:after="0"/>
      <w:jc w:val="left"/>
    </w:pPr>
    <w:rPr>
      <w:rFonts w:ascii="Times New Roman" w:hAnsi="Times New Roman" w:eastAsia="Times New Roman" w:cs="Times New Roman"/>
      <w:color w:val="auto"/>
      <w:kern w:val="0"/>
      <w:sz w:val="24"/>
      <w:szCs w:val="24"/>
      <w:lang w:val="nl-NL" w:eastAsia="nl-NL" w:bidi="ar-SA"/>
    </w:rPr>
  </w:style>
  <w:style w:type="character" w:styleId="DefaultParagraphFont" w:default="1">
    <w:name w:val="Default Paragraph Font"/>
    <w:uiPriority w:val="1"/>
    <w:unhideWhenUsed/>
    <w:qFormat/>
    <w:rPr/>
  </w:style>
  <w:style w:type="character" w:styleId="KoptekstChar" w:customStyle="1">
    <w:name w:val="Koptekst Char"/>
    <w:basedOn w:val="DefaultParagraphFont"/>
    <w:uiPriority w:val="99"/>
    <w:qFormat/>
    <w:rsid w:val="00a73bad"/>
    <w:rPr/>
  </w:style>
  <w:style w:type="character" w:styleId="VoettekstChar" w:customStyle="1">
    <w:name w:val="Voettekst Char"/>
    <w:basedOn w:val="DefaultParagraphFont"/>
    <w:uiPriority w:val="99"/>
    <w:qFormat/>
    <w:rsid w:val="00a73bad"/>
    <w:rPr/>
  </w:style>
  <w:style w:type="character" w:styleId="BallontekstChar" w:customStyle="1">
    <w:name w:val="Ballontekst Char"/>
    <w:link w:val="BalloonText"/>
    <w:uiPriority w:val="99"/>
    <w:semiHidden/>
    <w:qFormat/>
    <w:rsid w:val="00a73bad"/>
    <w:rPr>
      <w:rFonts w:ascii="Tahoma" w:hAnsi="Tahoma" w:cs="Tahoma"/>
      <w:sz w:val="16"/>
      <w:szCs w:val="16"/>
    </w:rPr>
  </w:style>
  <w:style w:type="character" w:styleId="Hyperlink">
    <w:name w:val="Hyperlink"/>
    <w:rsid w:val="00a73bad"/>
    <w:rPr>
      <w:color w:val="0000FF"/>
      <w:u w:val="single"/>
    </w:rPr>
  </w:style>
  <w:style w:type="character" w:styleId="M8519551757593398988apple-converted-space" w:customStyle="1">
    <w:name w:val="m_8519551757593398988apple-converted-space"/>
    <w:basedOn w:val="DefaultParagraphFont"/>
    <w:qFormat/>
    <w:rsid w:val="00da2e4b"/>
    <w:rPr/>
  </w:style>
  <w:style w:type="character" w:styleId="UnresolvedMention">
    <w:name w:val="Unresolved Mention"/>
    <w:basedOn w:val="DefaultParagraphFont"/>
    <w:uiPriority w:val="99"/>
    <w:semiHidden/>
    <w:unhideWhenUsed/>
    <w:qFormat/>
    <w:rsid w:val="00c20ec3"/>
    <w:rPr>
      <w:color w:val="605E5C"/>
      <w:shd w:fill="E1DFDD" w:val="clear"/>
    </w:rPr>
  </w:style>
  <w:style w:type="paragraph" w:styleId="Kop">
    <w:name w:val="Kop"/>
    <w:basedOn w:val="Normal"/>
    <w:next w:val="BodyText"/>
    <w:qFormat/>
    <w:pPr>
      <w:keepNext w:val="true"/>
      <w:spacing w:before="240" w:after="120"/>
    </w:pPr>
    <w:rPr>
      <w:rFonts w:ascii="Liberation Sans" w:hAnsi="Liberation Sans" w:eastAsia="DejaVu Sans" w:cs="DejaVu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Kop-envoettekst">
    <w:name w:val="Kop- en voettekst"/>
    <w:basedOn w:val="Normal"/>
    <w:qFormat/>
    <w:pPr/>
    <w:rPr/>
  </w:style>
  <w:style w:type="paragraph" w:styleId="Header">
    <w:name w:val="Header"/>
    <w:basedOn w:val="Normal"/>
    <w:link w:val="KoptekstChar"/>
    <w:uiPriority w:val="99"/>
    <w:unhideWhenUsed/>
    <w:rsid w:val="00a73bad"/>
    <w:pPr>
      <w:tabs>
        <w:tab w:val="clear" w:pos="708"/>
        <w:tab w:val="center" w:pos="4536" w:leader="none"/>
        <w:tab w:val="right" w:pos="9072" w:leader="none"/>
      </w:tabs>
    </w:pPr>
    <w:rPr/>
  </w:style>
  <w:style w:type="paragraph" w:styleId="Footer">
    <w:name w:val="Footer"/>
    <w:basedOn w:val="Normal"/>
    <w:link w:val="VoettekstChar"/>
    <w:uiPriority w:val="99"/>
    <w:unhideWhenUsed/>
    <w:rsid w:val="00a73bad"/>
    <w:pPr>
      <w:tabs>
        <w:tab w:val="clear" w:pos="708"/>
        <w:tab w:val="center" w:pos="4536" w:leader="none"/>
        <w:tab w:val="right" w:pos="9072" w:leader="none"/>
      </w:tabs>
    </w:pPr>
    <w:rPr/>
  </w:style>
  <w:style w:type="paragraph" w:styleId="BalloonText">
    <w:name w:val="Balloon Text"/>
    <w:basedOn w:val="Normal"/>
    <w:link w:val="BallontekstChar"/>
    <w:uiPriority w:val="99"/>
    <w:semiHidden/>
    <w:unhideWhenUsed/>
    <w:qFormat/>
    <w:rsid w:val="00a73bad"/>
    <w:pPr/>
    <w:rPr>
      <w:rFonts w:ascii="Tahoma" w:hAnsi="Tahoma" w:cs="Tahoma"/>
      <w:sz w:val="16"/>
      <w:szCs w:val="16"/>
    </w:rPr>
  </w:style>
  <w:style w:type="paragraph" w:styleId="ListParagraph">
    <w:name w:val="List Paragraph"/>
    <w:basedOn w:val="Normal"/>
    <w:uiPriority w:val="34"/>
    <w:qFormat/>
    <w:rsid w:val="003b4609"/>
    <w:pPr>
      <w:spacing w:before="0" w:after="0"/>
      <w:ind w:hanging="0" w:left="720"/>
      <w:contextualSpacing/>
    </w:pPr>
    <w:rPr>
      <w:rFonts w:ascii="Arial" w:hAnsi="Arial" w:cs="Arial"/>
      <w:sz w:val="22"/>
      <w:szCs w:val="22"/>
    </w:rPr>
  </w:style>
  <w:style w:type="paragraph" w:styleId="NormalWeb">
    <w:name w:val="Normal (Web)"/>
    <w:basedOn w:val="Normal"/>
    <w:uiPriority w:val="99"/>
    <w:semiHidden/>
    <w:unhideWhenUsed/>
    <w:qFormat/>
    <w:rsid w:val="00610293"/>
    <w:pPr>
      <w:spacing w:beforeAutospacing="1" w:afterAutospacing="1"/>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styleId="Tabelraster">
    <w:name w:val="Table Grid"/>
    <w:basedOn w:val="Standaardtabel"/>
    <w:uiPriority w:val="59"/>
    <w:rsid w:val="000824a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Kantoorthema">
  <a:themeElements>
    <a:clrScheme name="Kantoor">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92E9C-0F85-4120-86AD-ECB29479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Application>LibreOffice/7.6.2.1$Linux_X86_64 LibreOffice_project/56f7684011345957bbf33a7ee678afaf4d2ba333</Application>
  <AppVersion>15.0000</AppVersion>
  <Pages>2</Pages>
  <Words>482</Words>
  <Characters>2742</Characters>
  <CharactersWithSpaces>3202</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2022-10-29T14:46:00Z</dcterms:created>
  <dc:creator>Windows</dc:creator>
  <dc:description/>
  <dc:language>nl-NL</dc:language>
  <cp:lastModifiedBy/>
  <cp:lastPrinted>2022-05-11T10:33:00Z</cp:lastPrinted>
  <dcterms:modified xsi:type="dcterms:W3CDTF">2023-11-15T19:33:41Z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